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173" w:rsidRDefault="003A7E91">
      <w:pPr>
        <w:spacing w:before="63"/>
        <w:ind w:left="27"/>
        <w:rPr>
          <w:b/>
          <w:sz w:val="24"/>
        </w:rPr>
      </w:pPr>
      <w:bookmarkStart w:id="0" w:name="_GoBack"/>
      <w:bookmarkEnd w:id="0"/>
      <w:r>
        <w:rPr>
          <w:b/>
          <w:sz w:val="24"/>
          <w:u w:val="single"/>
        </w:rPr>
        <w:t>Allegato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D</w:t>
      </w:r>
    </w:p>
    <w:p w:rsidR="00DF1173" w:rsidRDefault="003A7E91">
      <w:pPr>
        <w:pStyle w:val="Corpotesto"/>
        <w:spacing w:before="271"/>
        <w:ind w:left="7827" w:right="26" w:hanging="140"/>
        <w:jc w:val="right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Istituto</w:t>
      </w:r>
      <w:r>
        <w:rPr>
          <w:spacing w:val="-2"/>
        </w:rPr>
        <w:t xml:space="preserve"> </w:t>
      </w:r>
      <w:r>
        <w:t>“A.</w:t>
      </w:r>
      <w:r>
        <w:rPr>
          <w:spacing w:val="-2"/>
        </w:rPr>
        <w:t xml:space="preserve"> Torrente”</w:t>
      </w:r>
    </w:p>
    <w:p w:rsidR="00DF1173" w:rsidRDefault="003A7E91">
      <w:pPr>
        <w:pStyle w:val="Corpotesto"/>
        <w:spacing w:before="1"/>
        <w:ind w:right="27"/>
        <w:jc w:val="right"/>
      </w:pPr>
      <w:r>
        <w:t xml:space="preserve">Di </w:t>
      </w:r>
      <w:r>
        <w:rPr>
          <w:spacing w:val="-2"/>
        </w:rPr>
        <w:t>Casoria</w:t>
      </w:r>
    </w:p>
    <w:p w:rsidR="00DF1173" w:rsidRDefault="00DF1173">
      <w:pPr>
        <w:pStyle w:val="Corpotesto"/>
      </w:pPr>
    </w:p>
    <w:p w:rsidR="00DF1173" w:rsidRDefault="00DF1173">
      <w:pPr>
        <w:pStyle w:val="Corpotesto"/>
      </w:pPr>
    </w:p>
    <w:p w:rsidR="00DF1173" w:rsidRDefault="00DF1173">
      <w:pPr>
        <w:pStyle w:val="Corpotesto"/>
        <w:spacing w:before="11"/>
      </w:pPr>
    </w:p>
    <w:p w:rsidR="00DF1173" w:rsidRDefault="003A7E91">
      <w:pPr>
        <w:pStyle w:val="Titolo1"/>
        <w:spacing w:line="247" w:lineRule="auto"/>
        <w:ind w:left="3348"/>
      </w:pPr>
      <w:r>
        <w:t>DICHIARAZIONE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COMPONENTI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NUCLEO</w:t>
      </w:r>
      <w:r>
        <w:rPr>
          <w:spacing w:val="-3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DELLA PERSONA CON DISABILITA'</w:t>
      </w:r>
    </w:p>
    <w:p w:rsidR="00DF1173" w:rsidRDefault="00DF1173">
      <w:pPr>
        <w:pStyle w:val="Corpotesto"/>
        <w:rPr>
          <w:b/>
        </w:rPr>
      </w:pPr>
    </w:p>
    <w:p w:rsidR="00DF1173" w:rsidRDefault="00DF1173">
      <w:pPr>
        <w:pStyle w:val="Corpotesto"/>
        <w:spacing w:before="67"/>
        <w:rPr>
          <w:b/>
        </w:rPr>
      </w:pPr>
    </w:p>
    <w:p w:rsidR="00DF1173" w:rsidRDefault="003A7E91">
      <w:pPr>
        <w:pStyle w:val="Corpotesto"/>
        <w:tabs>
          <w:tab w:val="left" w:pos="9145"/>
        </w:tabs>
        <w:ind w:left="143"/>
        <w:jc w:val="both"/>
      </w:pPr>
      <w:r>
        <w:t>Il/La</w:t>
      </w:r>
      <w:r>
        <w:rPr>
          <w:spacing w:val="40"/>
        </w:rPr>
        <w:t xml:space="preserve"> </w:t>
      </w:r>
      <w:proofErr w:type="spellStart"/>
      <w:proofErr w:type="gramStart"/>
      <w:r>
        <w:t>sottoscritt</w:t>
      </w:r>
      <w:proofErr w:type="spellEnd"/>
      <w:r>
        <w:rPr>
          <w:spacing w:val="237"/>
          <w:u w:val="single"/>
        </w:rPr>
        <w:t xml:space="preserve"> </w:t>
      </w:r>
      <w:r>
        <w:rPr>
          <w:spacing w:val="237"/>
        </w:rPr>
        <w:t xml:space="preserve"> </w:t>
      </w:r>
      <w:r>
        <w:rPr>
          <w:u w:val="single"/>
        </w:rPr>
        <w:tab/>
      </w:r>
      <w:proofErr w:type="spellStart"/>
      <w:proofErr w:type="gramEnd"/>
      <w:r>
        <w:t>nat</w:t>
      </w:r>
      <w:proofErr w:type="spellEnd"/>
      <w:r>
        <w:rPr>
          <w:spacing w:val="59"/>
          <w:u w:val="single"/>
        </w:rPr>
        <w:t xml:space="preserve">  </w:t>
      </w:r>
      <w:r>
        <w:rPr>
          <w:spacing w:val="-10"/>
        </w:rPr>
        <w:t>a</w:t>
      </w:r>
    </w:p>
    <w:p w:rsidR="00DF1173" w:rsidRDefault="003A7E91">
      <w:pPr>
        <w:pStyle w:val="Corpotesto"/>
        <w:tabs>
          <w:tab w:val="left" w:pos="4279"/>
          <w:tab w:val="left" w:pos="8470"/>
        </w:tabs>
        <w:spacing w:before="149"/>
        <w:ind w:left="143"/>
        <w:jc w:val="both"/>
      </w:pPr>
      <w:r>
        <w:rPr>
          <w:u w:val="single"/>
        </w:rPr>
        <w:tab/>
      </w:r>
      <w:r>
        <w:rPr>
          <w:spacing w:val="33"/>
        </w:rPr>
        <w:t xml:space="preserve"> </w:t>
      </w:r>
      <w:r>
        <w:t>prov.</w:t>
      </w:r>
      <w:r>
        <w:rPr>
          <w:spacing w:val="80"/>
        </w:rPr>
        <w:t xml:space="preserve"> </w:t>
      </w:r>
      <w:proofErr w:type="gramStart"/>
      <w:r>
        <w:t>(</w:t>
      </w:r>
      <w:r>
        <w:rPr>
          <w:spacing w:val="67"/>
          <w:w w:val="150"/>
          <w:u w:val="single"/>
        </w:rPr>
        <w:t xml:space="preserve">  </w:t>
      </w:r>
      <w:proofErr w:type="gramEnd"/>
      <w:r>
        <w:rPr>
          <w:spacing w:val="67"/>
          <w:w w:val="150"/>
          <w:u w:val="single"/>
        </w:rPr>
        <w:t xml:space="preserve">  </w:t>
      </w:r>
      <w:r>
        <w:t>)</w:t>
      </w:r>
      <w:r>
        <w:rPr>
          <w:spacing w:val="80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76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rPr>
          <w:spacing w:val="-10"/>
        </w:rPr>
        <w:t>a</w:t>
      </w:r>
    </w:p>
    <w:p w:rsidR="00DF1173" w:rsidRDefault="003A7E91">
      <w:pPr>
        <w:pStyle w:val="Corpotesto"/>
        <w:tabs>
          <w:tab w:val="left" w:pos="3679"/>
          <w:tab w:val="left" w:pos="4483"/>
          <w:tab w:val="left" w:pos="8583"/>
          <w:tab w:val="left" w:pos="9781"/>
        </w:tabs>
        <w:spacing w:before="149" w:line="367" w:lineRule="auto"/>
        <w:ind w:left="157" w:right="143" w:hanging="17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in via</w:t>
      </w:r>
      <w:r>
        <w:rPr>
          <w:u w:val="single"/>
        </w:rPr>
        <w:tab/>
      </w:r>
      <w:r>
        <w:rPr>
          <w:spacing w:val="-10"/>
        </w:rPr>
        <w:t>n</w:t>
      </w:r>
      <w:r>
        <w:rPr>
          <w:u w:val="single"/>
        </w:rPr>
        <w:tab/>
      </w:r>
      <w:r>
        <w:t xml:space="preserve"> </w:t>
      </w:r>
      <w:r>
        <w:rPr>
          <w:noProof/>
          <w:position w:val="-4"/>
          <w:lang w:eastAsia="it-IT"/>
        </w:rPr>
        <w:drawing>
          <wp:inline distT="0" distB="0" distL="0" distR="0">
            <wp:extent cx="160273" cy="16027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73" cy="16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convivente</w:t>
      </w:r>
      <w:r>
        <w:rPr>
          <w:spacing w:val="80"/>
        </w:rPr>
        <w:t xml:space="preserve">  </w:t>
      </w:r>
      <w:r>
        <w:rPr>
          <w:noProof/>
          <w:spacing w:val="13"/>
          <w:position w:val="-4"/>
          <w:lang w:eastAsia="it-IT"/>
        </w:rPr>
        <w:drawing>
          <wp:inline distT="0" distB="0" distL="0" distR="0">
            <wp:extent cx="160274" cy="16027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74" cy="16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>non convivente</w:t>
      </w:r>
    </w:p>
    <w:p w:rsidR="00DF1173" w:rsidRDefault="003A7E91">
      <w:pPr>
        <w:pStyle w:val="Corpotesto"/>
        <w:tabs>
          <w:tab w:val="left" w:pos="6295"/>
          <w:tab w:val="left" w:pos="7321"/>
          <w:tab w:val="left" w:pos="7661"/>
          <w:tab w:val="left" w:pos="8974"/>
        </w:tabs>
        <w:spacing w:before="8" w:line="367" w:lineRule="auto"/>
        <w:ind w:left="143" w:right="141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5822950</wp:posOffset>
                </wp:positionH>
                <wp:positionV relativeFrom="paragraph">
                  <wp:posOffset>702219</wp:posOffset>
                </wp:positionV>
                <wp:extent cx="22860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762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600" y="762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889C8" id="Graphic 3" o:spid="_x0000_s1026" style="position:absolute;margin-left:458.5pt;margin-top:55.3pt;width:18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" path="m228600,l,,,7620r228600,l228600,xe" fillcolor="black" stroked="f">
                <v:path arrowok="t"/>
                <w10:wrap anchorx="page"/>
              </v:shape>
            </w:pict>
          </mc:Fallback>
        </mc:AlternateContent>
      </w:r>
      <w:r>
        <w:t>con</w:t>
      </w:r>
      <w:r>
        <w:rPr>
          <w:spacing w:val="40"/>
        </w:rPr>
        <w:t xml:space="preserve"> </w:t>
      </w:r>
      <w:r>
        <w:t>il/la</w:t>
      </w:r>
      <w:r>
        <w:rPr>
          <w:spacing w:val="40"/>
        </w:rPr>
        <w:t xml:space="preserve"> </w:t>
      </w:r>
      <w:r>
        <w:t>Sig.</w:t>
      </w:r>
      <w:r>
        <w:rPr>
          <w:u w:val="single"/>
        </w:rPr>
        <w:tab/>
      </w:r>
      <w:r>
        <w:rPr>
          <w:u w:val="single"/>
        </w:rPr>
        <w:tab/>
      </w:r>
      <w:r>
        <w:t>(specificare la relazione di</w:t>
      </w:r>
      <w:r>
        <w:rPr>
          <w:spacing w:val="40"/>
        </w:rPr>
        <w:t xml:space="preserve"> </w:t>
      </w:r>
      <w:r>
        <w:t>parentela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affinità)</w:t>
      </w:r>
      <w:r>
        <w:rPr>
          <w:u w:val="single"/>
        </w:rPr>
        <w:tab/>
      </w:r>
      <w:r>
        <w:t>, familiare disabile, residente nel Comune</w:t>
      </w:r>
      <w:r>
        <w:rPr>
          <w:spacing w:val="80"/>
        </w:rPr>
        <w:t xml:space="preserve">   </w:t>
      </w:r>
      <w:r>
        <w:t>di</w:t>
      </w:r>
      <w:r>
        <w:rPr>
          <w:spacing w:val="37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>(</w:t>
      </w:r>
      <w:proofErr w:type="gramStart"/>
      <w:r>
        <w:tab/>
        <w:t>)</w:t>
      </w:r>
      <w:r>
        <w:rPr>
          <w:spacing w:val="55"/>
          <w:w w:val="150"/>
        </w:rPr>
        <w:t xml:space="preserve">   </w:t>
      </w:r>
      <w:proofErr w:type="gramEnd"/>
      <w:r>
        <w:rPr>
          <w:spacing w:val="-5"/>
        </w:rPr>
        <w:t>via</w:t>
      </w:r>
    </w:p>
    <w:p w:rsidR="00DF1173" w:rsidRDefault="003A7E91">
      <w:pPr>
        <w:tabs>
          <w:tab w:val="left" w:pos="5664"/>
        </w:tabs>
        <w:spacing w:before="5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DF1173" w:rsidRDefault="00DF1173">
      <w:pPr>
        <w:pStyle w:val="Corpotesto"/>
        <w:rPr>
          <w:sz w:val="22"/>
        </w:rPr>
      </w:pPr>
    </w:p>
    <w:p w:rsidR="00DF1173" w:rsidRDefault="00DF1173">
      <w:pPr>
        <w:pStyle w:val="Corpotesto"/>
        <w:spacing w:before="150"/>
        <w:rPr>
          <w:sz w:val="22"/>
        </w:rPr>
      </w:pPr>
    </w:p>
    <w:p w:rsidR="00DF1173" w:rsidRDefault="003A7E91">
      <w:pPr>
        <w:ind w:right="1"/>
        <w:jc w:val="center"/>
        <w:rPr>
          <w:b/>
          <w:sz w:val="28"/>
        </w:rPr>
      </w:pPr>
      <w:r>
        <w:rPr>
          <w:b/>
        </w:rPr>
        <w:t>DICHIARA</w:t>
      </w:r>
      <w:r>
        <w:rPr>
          <w:b/>
          <w:spacing w:val="-6"/>
        </w:rPr>
        <w:t xml:space="preserve"> </w:t>
      </w:r>
      <w:r>
        <w:rPr>
          <w:b/>
        </w:rPr>
        <w:t>SOTTO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PROPRIA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RESPONSABILITA</w:t>
      </w:r>
      <w:r>
        <w:rPr>
          <w:b/>
          <w:spacing w:val="-2"/>
          <w:sz w:val="28"/>
        </w:rPr>
        <w:t>’</w:t>
      </w:r>
    </w:p>
    <w:p w:rsidR="00DF1173" w:rsidRDefault="00DF1173">
      <w:pPr>
        <w:pStyle w:val="Corpotesto"/>
        <w:rPr>
          <w:b/>
        </w:rPr>
      </w:pPr>
    </w:p>
    <w:p w:rsidR="00DF1173" w:rsidRDefault="00DF1173">
      <w:pPr>
        <w:pStyle w:val="Corpotesto"/>
        <w:spacing w:before="31"/>
        <w:rPr>
          <w:b/>
        </w:rPr>
      </w:pPr>
    </w:p>
    <w:p w:rsidR="00DF1173" w:rsidRDefault="003A7E91">
      <w:pPr>
        <w:pStyle w:val="Corpotesto"/>
        <w:tabs>
          <w:tab w:val="left" w:pos="2243"/>
          <w:tab w:val="left" w:pos="3333"/>
          <w:tab w:val="left" w:pos="5114"/>
          <w:tab w:val="left" w:pos="6778"/>
          <w:tab w:val="left" w:pos="7997"/>
          <w:tab w:val="left" w:pos="8981"/>
          <w:tab w:val="left" w:pos="9776"/>
        </w:tabs>
        <w:spacing w:line="367" w:lineRule="auto"/>
        <w:ind w:left="143" w:right="132"/>
        <w:jc w:val="both"/>
      </w:pPr>
      <w:r>
        <w:t>ai sensi della legge n. 15/68 e DPR 445/2000 di</w:t>
      </w:r>
      <w:r>
        <w:rPr>
          <w:color w:val="000000"/>
          <w:shd w:val="clear" w:color="auto" w:fill="FCFCBD"/>
        </w:rPr>
        <w:t xml:space="preserve"> non essere nelle condizioni</w:t>
      </w:r>
      <w:r>
        <w:rPr>
          <w:color w:val="000000"/>
        </w:rPr>
        <w:t xml:space="preserve"> di prestare assistenza </w:t>
      </w:r>
      <w:r>
        <w:rPr>
          <w:color w:val="000000"/>
          <w:spacing w:val="-2"/>
        </w:rPr>
        <w:t>continuativa</w:t>
      </w:r>
      <w:r>
        <w:rPr>
          <w:color w:val="000000"/>
        </w:rPr>
        <w:tab/>
      </w:r>
      <w:r>
        <w:rPr>
          <w:color w:val="000000"/>
          <w:spacing w:val="-6"/>
        </w:rPr>
        <w:t>al</w:t>
      </w:r>
      <w:r>
        <w:rPr>
          <w:color w:val="000000"/>
        </w:rPr>
        <w:tab/>
      </w:r>
      <w:r>
        <w:rPr>
          <w:color w:val="000000"/>
          <w:spacing w:val="-2"/>
        </w:rPr>
        <w:t>familiare</w:t>
      </w:r>
      <w:r>
        <w:rPr>
          <w:color w:val="000000"/>
        </w:rPr>
        <w:tab/>
      </w:r>
      <w:r>
        <w:rPr>
          <w:color w:val="000000"/>
          <w:spacing w:val="-2"/>
        </w:rPr>
        <w:t>disabile</w:t>
      </w:r>
      <w:r>
        <w:rPr>
          <w:color w:val="000000"/>
        </w:rPr>
        <w:tab/>
      </w:r>
      <w:r>
        <w:rPr>
          <w:color w:val="000000"/>
          <w:spacing w:val="-4"/>
        </w:rPr>
        <w:t>per</w:t>
      </w:r>
      <w:r>
        <w:rPr>
          <w:color w:val="000000"/>
        </w:rPr>
        <w:tab/>
      </w:r>
      <w:r>
        <w:rPr>
          <w:color w:val="000000"/>
          <w:spacing w:val="-10"/>
        </w:rPr>
        <w:t>i</w:t>
      </w:r>
      <w:r>
        <w:rPr>
          <w:color w:val="000000"/>
        </w:rPr>
        <w:tab/>
      </w:r>
      <w:r>
        <w:rPr>
          <w:color w:val="000000"/>
          <w:spacing w:val="-2"/>
        </w:rPr>
        <w:t>seguenti motivi: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DF1173" w:rsidRDefault="003A7E91">
      <w:pPr>
        <w:pStyle w:val="Corpotesto"/>
        <w:spacing w:before="2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179789</wp:posOffset>
                </wp:positionV>
                <wp:extent cx="6021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10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54CAD" id="Graphic 4" o:spid="_x0000_s1026" style="position:absolute;margin-left:56.75pt;margin-top:14.15pt;width:474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" path="m,l60210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DF1173" w:rsidRDefault="003A7E91">
      <w:pPr>
        <w:pStyle w:val="Corpotesto"/>
        <w:spacing w:before="111" w:line="367" w:lineRule="auto"/>
        <w:ind w:left="143"/>
      </w:pPr>
      <w:r>
        <w:t>e pertanto di non avvalersi dei benefici previsti dall’art. 33, l. 104/92 e di non averne</w:t>
      </w:r>
      <w:r>
        <w:rPr>
          <w:spacing w:val="-1"/>
        </w:rPr>
        <w:t xml:space="preserve"> </w:t>
      </w:r>
      <w:r>
        <w:t xml:space="preserve">beneficiato in </w:t>
      </w:r>
      <w:r>
        <w:rPr>
          <w:spacing w:val="-2"/>
        </w:rPr>
        <w:t>precedenza.</w:t>
      </w:r>
    </w:p>
    <w:p w:rsidR="00DF1173" w:rsidRDefault="00DF1173">
      <w:pPr>
        <w:pStyle w:val="Corpotesto"/>
      </w:pPr>
    </w:p>
    <w:p w:rsidR="00DF1173" w:rsidRDefault="00DF1173">
      <w:pPr>
        <w:pStyle w:val="Corpotesto"/>
        <w:spacing w:before="20"/>
      </w:pPr>
    </w:p>
    <w:p w:rsidR="00DF1173" w:rsidRDefault="003A7E91">
      <w:pPr>
        <w:pStyle w:val="Corpotesto"/>
        <w:tabs>
          <w:tab w:val="left" w:pos="1518"/>
          <w:tab w:val="left" w:pos="3573"/>
          <w:tab w:val="left" w:pos="5100"/>
          <w:tab w:val="left" w:pos="9103"/>
        </w:tabs>
        <w:ind w:left="143"/>
      </w:pPr>
      <w:r>
        <w:rPr>
          <w:u w:val="single"/>
        </w:rPr>
        <w:tab/>
      </w:r>
      <w:proofErr w:type="spellStart"/>
      <w:r>
        <w:rPr>
          <w:spacing w:val="-5"/>
        </w:rPr>
        <w:t>li</w:t>
      </w:r>
      <w:proofErr w:type="spellEnd"/>
      <w:r>
        <w:rPr>
          <w:spacing w:val="-5"/>
        </w:rPr>
        <w:t>,</w:t>
      </w:r>
      <w:r>
        <w:rPr>
          <w:u w:val="single"/>
        </w:rPr>
        <w:tab/>
      </w:r>
      <w:r>
        <w:tab/>
        <w:t>Firme</w:t>
      </w:r>
      <w:r>
        <w:rPr>
          <w:spacing w:val="76"/>
        </w:rPr>
        <w:t xml:space="preserve"> </w:t>
      </w:r>
      <w:r>
        <w:rPr>
          <w:u w:val="single"/>
        </w:rPr>
        <w:tab/>
      </w:r>
    </w:p>
    <w:sectPr w:rsidR="00DF1173">
      <w:type w:val="continuous"/>
      <w:pgSz w:w="11920" w:h="16850"/>
      <w:pgMar w:top="9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73"/>
    <w:rsid w:val="003A7E91"/>
    <w:rsid w:val="004E11F1"/>
    <w:rsid w:val="00D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E8A1E-3789-4DF8-BA3D-98DF7C87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27" w:hanging="305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E91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dei familiari per legge 104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dei familiari per legge 104</dc:title>
  <dc:creator>Pino Durante</dc:creator>
  <cp:lastModifiedBy>abcdefg</cp:lastModifiedBy>
  <cp:revision>2</cp:revision>
  <dcterms:created xsi:type="dcterms:W3CDTF">2026-08-31T11:01:00Z</dcterms:created>
  <dcterms:modified xsi:type="dcterms:W3CDTF">2026-08-31T11:01:00Z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2010</vt:lpwstr>
  </property>
</Properties>
</file>